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B76C3" w14:textId="1B77B4D0" w:rsidR="005C00B2" w:rsidRDefault="005C00B2" w:rsidP="0008143D">
      <w:pPr>
        <w:autoSpaceDE w:val="0"/>
        <w:autoSpaceDN w:val="0"/>
        <w:adjustRightInd w:val="0"/>
        <w:rPr>
          <w:rFonts w:ascii="AppleSystemUIFont" w:hAnsi="AppleSystemUIFont" w:cs="AppleSystemUIFont"/>
          <w:kern w:val="0"/>
          <w:sz w:val="26"/>
          <w:szCs w:val="26"/>
        </w:rPr>
      </w:pPr>
      <w:r>
        <w:rPr>
          <w:rFonts w:ascii="AppleSystemUIFont" w:hAnsi="AppleSystemUIFont" w:cs="AppleSystemUIFont"/>
          <w:kern w:val="0"/>
          <w:sz w:val="26"/>
          <w:szCs w:val="26"/>
        </w:rPr>
        <w:t xml:space="preserve">                                      </w:t>
      </w:r>
      <w:r w:rsidR="00884FEE">
        <w:rPr>
          <w:rFonts w:ascii="AppleSystemUIFont" w:hAnsi="AppleSystemUIFont" w:cs="AppleSystemUIFont"/>
          <w:kern w:val="0"/>
          <w:sz w:val="26"/>
          <w:szCs w:val="26"/>
        </w:rPr>
        <w:t xml:space="preserve">  PROBLEMATICAS Y EXPECTATIVAS </w:t>
      </w:r>
      <w:bookmarkStart w:id="0" w:name="_GoBack"/>
      <w:bookmarkEnd w:id="0"/>
      <w:r w:rsidR="00884FEE">
        <w:rPr>
          <w:rFonts w:ascii="AppleSystemUIFont" w:hAnsi="AppleSystemUIFont" w:cs="AppleSystemUIFont"/>
          <w:kern w:val="0"/>
          <w:sz w:val="26"/>
          <w:szCs w:val="26"/>
        </w:rPr>
        <w:t>CPC</w:t>
      </w:r>
      <w:r>
        <w:rPr>
          <w:rFonts w:ascii="AppleSystemUIFont" w:hAnsi="AppleSystemUIFont" w:cs="AppleSystemUIFont"/>
          <w:kern w:val="0"/>
          <w:sz w:val="26"/>
          <w:szCs w:val="26"/>
        </w:rPr>
        <w:t xml:space="preserve">       </w:t>
      </w:r>
    </w:p>
    <w:p w14:paraId="0FF87766" w14:textId="77777777" w:rsidR="005C00B2" w:rsidRDefault="005C00B2" w:rsidP="00813D80">
      <w:pPr>
        <w:autoSpaceDE w:val="0"/>
        <w:autoSpaceDN w:val="0"/>
        <w:adjustRightInd w:val="0"/>
        <w:jc w:val="both"/>
        <w:rPr>
          <w:rFonts w:ascii="AppleSystemUIFont" w:hAnsi="AppleSystemUIFont" w:cs="AppleSystemUIFont"/>
          <w:kern w:val="0"/>
          <w:sz w:val="26"/>
          <w:szCs w:val="26"/>
        </w:rPr>
      </w:pPr>
    </w:p>
    <w:p w14:paraId="3E913DCB" w14:textId="2CC801C4" w:rsidR="005C00B2" w:rsidRDefault="005C00B2"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INFONAVIT</w:t>
      </w:r>
    </w:p>
    <w:p w14:paraId="41AA137E" w14:textId="77777777" w:rsidR="005C00B2" w:rsidRDefault="005C00B2" w:rsidP="00813D80">
      <w:pPr>
        <w:autoSpaceDE w:val="0"/>
        <w:autoSpaceDN w:val="0"/>
        <w:adjustRightInd w:val="0"/>
        <w:jc w:val="both"/>
        <w:rPr>
          <w:rFonts w:ascii="AppleSystemUIFont" w:hAnsi="AppleSystemUIFont" w:cs="AppleSystemUIFont"/>
          <w:kern w:val="0"/>
          <w:sz w:val="26"/>
          <w:szCs w:val="26"/>
        </w:rPr>
      </w:pPr>
    </w:p>
    <w:p w14:paraId="595B4C05" w14:textId="64FC648B" w:rsidR="0008143D" w:rsidRDefault="0008143D"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Durante los últimos años el trabajo de la cartera con Infonavit se ha enfocado principalmente en el segmento de Recuperación Especializada, El segmento que constituye la cartera de Recuperación Especializada, está integrado por créditos que pasaron por el proceso de cobranza administrativa y que, por la complejidad y deterioro de los créditos, fue necesario implementar un proceso jurídico para obtener una solución de cobranza.</w:t>
      </w:r>
    </w:p>
    <w:p w14:paraId="1E804D8F" w14:textId="77777777" w:rsidR="0008143D" w:rsidRDefault="0008143D" w:rsidP="00813D80">
      <w:pPr>
        <w:autoSpaceDE w:val="0"/>
        <w:autoSpaceDN w:val="0"/>
        <w:adjustRightInd w:val="0"/>
        <w:jc w:val="both"/>
        <w:rPr>
          <w:rFonts w:ascii="AppleSystemUIFont" w:hAnsi="AppleSystemUIFont" w:cs="AppleSystemUIFont"/>
          <w:kern w:val="0"/>
          <w:sz w:val="26"/>
          <w:szCs w:val="26"/>
        </w:rPr>
      </w:pPr>
    </w:p>
    <w:p w14:paraId="3B2C3673" w14:textId="00A635D8" w:rsidR="0008143D" w:rsidRDefault="00DE62AB"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 xml:space="preserve">Durante los años que </w:t>
      </w:r>
      <w:r w:rsidR="0008143D">
        <w:rPr>
          <w:rFonts w:ascii="AppleSystemUIFont" w:hAnsi="AppleSystemUIFont" w:cs="AppleSystemUIFont"/>
          <w:kern w:val="0"/>
          <w:sz w:val="26"/>
          <w:szCs w:val="26"/>
        </w:rPr>
        <w:t xml:space="preserve">CPC </w:t>
      </w:r>
      <w:r>
        <w:rPr>
          <w:rFonts w:ascii="AppleSystemUIFont" w:hAnsi="AppleSystemUIFont" w:cs="AppleSystemUIFont"/>
          <w:kern w:val="0"/>
          <w:sz w:val="26"/>
          <w:szCs w:val="26"/>
        </w:rPr>
        <w:t>ha venido trabajando para el Instituto</w:t>
      </w:r>
      <w:r w:rsidR="00CE7C60">
        <w:rPr>
          <w:rFonts w:ascii="AppleSystemUIFont" w:hAnsi="AppleSystemUIFont" w:cs="AppleSystemUIFont"/>
          <w:kern w:val="0"/>
          <w:sz w:val="26"/>
          <w:szCs w:val="26"/>
        </w:rPr>
        <w:t xml:space="preserve">, CPC ha administrado </w:t>
      </w:r>
      <w:r w:rsidR="0008143D">
        <w:rPr>
          <w:rFonts w:ascii="AppleSystemUIFont" w:hAnsi="AppleSystemUIFont" w:cs="AppleSystemUIFont"/>
          <w:kern w:val="0"/>
          <w:sz w:val="26"/>
          <w:szCs w:val="26"/>
        </w:rPr>
        <w:t xml:space="preserve">un promedio </w:t>
      </w:r>
      <w:r w:rsidR="00CE7C60">
        <w:rPr>
          <w:rFonts w:ascii="AppleSystemUIFont" w:hAnsi="AppleSystemUIFont" w:cs="AppleSystemUIFont"/>
          <w:kern w:val="0"/>
          <w:sz w:val="26"/>
          <w:szCs w:val="26"/>
        </w:rPr>
        <w:t xml:space="preserve">anual </w:t>
      </w:r>
      <w:r w:rsidR="0008143D">
        <w:rPr>
          <w:rFonts w:ascii="AppleSystemUIFont" w:hAnsi="AppleSystemUIFont" w:cs="AppleSystemUIFont"/>
          <w:kern w:val="0"/>
          <w:sz w:val="26"/>
          <w:szCs w:val="26"/>
        </w:rPr>
        <w:t>de 150,000 crédito</w:t>
      </w:r>
      <w:r w:rsidR="00CE7C60">
        <w:rPr>
          <w:rFonts w:ascii="AppleSystemUIFont" w:hAnsi="AppleSystemUIFont" w:cs="AppleSystemUIFont"/>
          <w:kern w:val="0"/>
          <w:sz w:val="26"/>
          <w:szCs w:val="26"/>
        </w:rPr>
        <w:t>s asignados. Este último año</w:t>
      </w:r>
      <w:r w:rsidR="0008143D">
        <w:rPr>
          <w:rFonts w:ascii="AppleSystemUIFont" w:hAnsi="AppleSystemUIFont" w:cs="AppleSystemUIFont"/>
          <w:kern w:val="0"/>
          <w:sz w:val="26"/>
          <w:szCs w:val="26"/>
        </w:rPr>
        <w:t xml:space="preserve"> se </w:t>
      </w:r>
      <w:r w:rsidR="00CE7C60">
        <w:rPr>
          <w:rFonts w:ascii="AppleSystemUIFont" w:hAnsi="AppleSystemUIFont" w:cs="AppleSystemUIFont"/>
          <w:kern w:val="0"/>
          <w:sz w:val="26"/>
          <w:szCs w:val="26"/>
        </w:rPr>
        <w:t xml:space="preserve">ha mantenido </w:t>
      </w:r>
      <w:r w:rsidR="0008143D">
        <w:rPr>
          <w:rFonts w:ascii="AppleSystemUIFont" w:hAnsi="AppleSystemUIFont" w:cs="AppleSystemUIFont"/>
          <w:kern w:val="0"/>
          <w:sz w:val="26"/>
          <w:szCs w:val="26"/>
        </w:rPr>
        <w:t>un promedio de 49 mil créditos vencidos para recuperación, 80,000 créditos vigentes para administración y seguimiento.</w:t>
      </w:r>
    </w:p>
    <w:p w14:paraId="2A31A8E7" w14:textId="77777777" w:rsidR="0008143D" w:rsidRDefault="0008143D" w:rsidP="00813D80">
      <w:pPr>
        <w:autoSpaceDE w:val="0"/>
        <w:autoSpaceDN w:val="0"/>
        <w:adjustRightInd w:val="0"/>
        <w:jc w:val="both"/>
        <w:rPr>
          <w:rFonts w:ascii="AppleSystemUIFont" w:hAnsi="AppleSystemUIFont" w:cs="AppleSystemUIFont"/>
          <w:kern w:val="0"/>
          <w:sz w:val="26"/>
          <w:szCs w:val="26"/>
        </w:rPr>
      </w:pPr>
    </w:p>
    <w:p w14:paraId="4E297890" w14:textId="1B597ECF" w:rsidR="0008143D" w:rsidRDefault="0008143D"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Sin embargo</w:t>
      </w:r>
      <w:r w:rsidR="00CE7C60">
        <w:rPr>
          <w:rFonts w:ascii="AppleSystemUIFont" w:hAnsi="AppleSystemUIFont" w:cs="AppleSystemUIFont"/>
          <w:kern w:val="0"/>
          <w:sz w:val="26"/>
          <w:szCs w:val="26"/>
        </w:rPr>
        <w:t>,</w:t>
      </w:r>
      <w:r>
        <w:rPr>
          <w:rFonts w:ascii="AppleSystemUIFont" w:hAnsi="AppleSystemUIFont" w:cs="AppleSystemUIFont"/>
          <w:kern w:val="0"/>
          <w:sz w:val="26"/>
          <w:szCs w:val="26"/>
        </w:rPr>
        <w:t xml:space="preserve"> a raíz del cambio de gobierno en este sexenio, se</w:t>
      </w:r>
      <w:r w:rsidR="00CE7C60">
        <w:rPr>
          <w:rFonts w:ascii="AppleSystemUIFont" w:hAnsi="AppleSystemUIFont" w:cs="AppleSystemUIFont"/>
          <w:kern w:val="0"/>
          <w:sz w:val="26"/>
          <w:szCs w:val="26"/>
        </w:rPr>
        <w:t xml:space="preserve"> han presentado cambios en el personal</w:t>
      </w:r>
      <w:r>
        <w:rPr>
          <w:rFonts w:ascii="AppleSystemUIFont" w:hAnsi="AppleSystemUIFont" w:cs="AppleSystemUIFont"/>
          <w:kern w:val="0"/>
          <w:sz w:val="26"/>
          <w:szCs w:val="26"/>
        </w:rPr>
        <w:t>,</w:t>
      </w:r>
      <w:r w:rsidR="00CE7C60">
        <w:rPr>
          <w:rFonts w:ascii="AppleSystemUIFont" w:hAnsi="AppleSystemUIFont" w:cs="AppleSystemUIFont"/>
          <w:kern w:val="0"/>
          <w:sz w:val="26"/>
          <w:szCs w:val="26"/>
        </w:rPr>
        <w:t xml:space="preserve"> lo que </w:t>
      </w:r>
      <w:r w:rsidR="007B0D07">
        <w:rPr>
          <w:rFonts w:ascii="AppleSystemUIFont" w:hAnsi="AppleSystemUIFont" w:cs="AppleSystemUIFont"/>
          <w:kern w:val="0"/>
          <w:sz w:val="26"/>
          <w:szCs w:val="26"/>
        </w:rPr>
        <w:t>ha</w:t>
      </w:r>
      <w:r w:rsidR="00CE7C60">
        <w:rPr>
          <w:rFonts w:ascii="AppleSystemUIFont" w:hAnsi="AppleSystemUIFont" w:cs="AppleSystemUIFont"/>
          <w:kern w:val="0"/>
          <w:sz w:val="26"/>
          <w:szCs w:val="26"/>
        </w:rPr>
        <w:t xml:space="preserve"> provocado una</w:t>
      </w:r>
      <w:r>
        <w:rPr>
          <w:rFonts w:ascii="AppleSystemUIFont" w:hAnsi="AppleSystemUIFont" w:cs="AppleSystemUIFont"/>
          <w:kern w:val="0"/>
          <w:sz w:val="26"/>
          <w:szCs w:val="26"/>
        </w:rPr>
        <w:t xml:space="preserve"> falta de seguimiento en los cierres administrativo, implementación de políticas que complican la in</w:t>
      </w:r>
      <w:r w:rsidR="00CE7C60">
        <w:rPr>
          <w:rFonts w:ascii="AppleSystemUIFont" w:hAnsi="AppleSystemUIFont" w:cs="AppleSystemUIFont"/>
          <w:kern w:val="0"/>
          <w:sz w:val="26"/>
          <w:szCs w:val="26"/>
        </w:rPr>
        <w:t>tegración de los expedientes en</w:t>
      </w:r>
      <w:r>
        <w:rPr>
          <w:rFonts w:ascii="AppleSystemUIFont" w:hAnsi="AppleSystemUIFont" w:cs="AppleSystemUIFont"/>
          <w:kern w:val="0"/>
          <w:sz w:val="26"/>
          <w:szCs w:val="26"/>
        </w:rPr>
        <w:t xml:space="preserve"> los sistemas del Instituto para prefacturación y la principal problemática </w:t>
      </w:r>
      <w:r w:rsidR="00906091">
        <w:rPr>
          <w:rFonts w:ascii="AppleSystemUIFont" w:hAnsi="AppleSystemUIFont" w:cs="AppleSystemUIFont"/>
          <w:kern w:val="0"/>
          <w:sz w:val="26"/>
          <w:szCs w:val="26"/>
        </w:rPr>
        <w:t xml:space="preserve">la falta recurrente de pagos, ocasionando </w:t>
      </w:r>
      <w:r w:rsidR="00CE7C60">
        <w:rPr>
          <w:rFonts w:ascii="AppleSystemUIFont" w:hAnsi="AppleSystemUIFont" w:cs="AppleSystemUIFont"/>
          <w:kern w:val="0"/>
          <w:sz w:val="26"/>
          <w:szCs w:val="26"/>
        </w:rPr>
        <w:t>problemas</w:t>
      </w:r>
      <w:r>
        <w:rPr>
          <w:rFonts w:ascii="AppleSystemUIFont" w:hAnsi="AppleSystemUIFont" w:cs="AppleSystemUIFont"/>
          <w:kern w:val="0"/>
          <w:sz w:val="26"/>
          <w:szCs w:val="26"/>
        </w:rPr>
        <w:t xml:space="preserve"> </w:t>
      </w:r>
      <w:r w:rsidR="00906091">
        <w:rPr>
          <w:rFonts w:ascii="AppleSystemUIFont" w:hAnsi="AppleSystemUIFont" w:cs="AppleSystemUIFont"/>
          <w:kern w:val="0"/>
          <w:sz w:val="26"/>
          <w:szCs w:val="26"/>
        </w:rPr>
        <w:t xml:space="preserve">en </w:t>
      </w:r>
      <w:r>
        <w:rPr>
          <w:rFonts w:ascii="AppleSystemUIFont" w:hAnsi="AppleSystemUIFont" w:cs="AppleSystemUIFont"/>
          <w:kern w:val="0"/>
          <w:sz w:val="26"/>
          <w:szCs w:val="26"/>
        </w:rPr>
        <w:t xml:space="preserve">el flujo de trabajo </w:t>
      </w:r>
      <w:r w:rsidR="00906091">
        <w:rPr>
          <w:rFonts w:ascii="AppleSystemUIFont" w:hAnsi="AppleSystemUIFont" w:cs="AppleSystemUIFont"/>
          <w:kern w:val="0"/>
          <w:sz w:val="26"/>
          <w:szCs w:val="26"/>
        </w:rPr>
        <w:t>y,</w:t>
      </w:r>
      <w:r>
        <w:rPr>
          <w:rFonts w:ascii="AppleSystemUIFont" w:hAnsi="AppleSystemUIFont" w:cs="AppleSystemUIFont"/>
          <w:kern w:val="0"/>
          <w:sz w:val="26"/>
          <w:szCs w:val="26"/>
        </w:rPr>
        <w:t xml:space="preserve"> </w:t>
      </w:r>
      <w:r w:rsidR="00906091">
        <w:rPr>
          <w:rFonts w:ascii="AppleSystemUIFont" w:hAnsi="AppleSystemUIFont" w:cs="AppleSystemUIFont"/>
          <w:kern w:val="0"/>
          <w:sz w:val="26"/>
          <w:szCs w:val="26"/>
        </w:rPr>
        <w:t xml:space="preserve">por ende, </w:t>
      </w:r>
      <w:r>
        <w:rPr>
          <w:rFonts w:ascii="AppleSystemUIFont" w:hAnsi="AppleSystemUIFont" w:cs="AppleSystemUIFont"/>
          <w:kern w:val="0"/>
          <w:sz w:val="26"/>
          <w:szCs w:val="26"/>
        </w:rPr>
        <w:t>inversión en los procesos judiciales.</w:t>
      </w:r>
    </w:p>
    <w:p w14:paraId="018B31F3" w14:textId="0B504BA7" w:rsidR="00541857" w:rsidRDefault="00541857" w:rsidP="00813D80">
      <w:pPr>
        <w:autoSpaceDE w:val="0"/>
        <w:autoSpaceDN w:val="0"/>
        <w:adjustRightInd w:val="0"/>
        <w:jc w:val="both"/>
        <w:rPr>
          <w:rFonts w:ascii="AppleSystemUIFont" w:hAnsi="AppleSystemUIFont" w:cs="AppleSystemUIFont"/>
          <w:kern w:val="0"/>
          <w:sz w:val="26"/>
          <w:szCs w:val="26"/>
        </w:rPr>
      </w:pPr>
    </w:p>
    <w:p w14:paraId="2272F181" w14:textId="5305C0B9" w:rsidR="005C00B2" w:rsidRDefault="005C00B2"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 xml:space="preserve">Carteras Administradas a Terceros (Fondos de Riesgo) </w:t>
      </w:r>
    </w:p>
    <w:p w14:paraId="43E034A4" w14:textId="77777777" w:rsidR="005C00B2" w:rsidRDefault="005C00B2" w:rsidP="00813D80">
      <w:pPr>
        <w:autoSpaceDE w:val="0"/>
        <w:autoSpaceDN w:val="0"/>
        <w:adjustRightInd w:val="0"/>
        <w:jc w:val="both"/>
        <w:rPr>
          <w:rFonts w:ascii="AppleSystemUIFont" w:hAnsi="AppleSystemUIFont" w:cs="AppleSystemUIFont"/>
          <w:kern w:val="0"/>
          <w:sz w:val="26"/>
          <w:szCs w:val="26"/>
        </w:rPr>
      </w:pPr>
    </w:p>
    <w:p w14:paraId="4D828A4C" w14:textId="7F4C6317" w:rsidR="00C442EB" w:rsidRDefault="007B0D07"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En los últimos años</w:t>
      </w:r>
      <w:r w:rsidR="00C442EB">
        <w:rPr>
          <w:rFonts w:ascii="AppleSystemUIFont" w:hAnsi="AppleSystemUIFont" w:cs="AppleSystemUIFont"/>
          <w:kern w:val="0"/>
          <w:sz w:val="26"/>
          <w:szCs w:val="26"/>
        </w:rPr>
        <w:t xml:space="preserve"> y debido a la falta de expectativa que tenían los fondos de inversión con los que veníamos trabajando y la falta de seguridad</w:t>
      </w:r>
      <w:r w:rsidR="00C442EB" w:rsidRPr="00C442EB">
        <w:rPr>
          <w:rFonts w:ascii="AppleSystemUIFont" w:hAnsi="AppleSystemUIFont" w:cs="AppleSystemUIFont"/>
          <w:kern w:val="0"/>
          <w:sz w:val="26"/>
          <w:szCs w:val="26"/>
        </w:rPr>
        <w:t xml:space="preserve"> </w:t>
      </w:r>
      <w:r w:rsidR="00C442EB">
        <w:rPr>
          <w:rFonts w:ascii="AppleSystemUIFont" w:hAnsi="AppleSystemUIFont" w:cs="AppleSystemUIFont"/>
          <w:kern w:val="0"/>
          <w:sz w:val="26"/>
          <w:szCs w:val="26"/>
        </w:rPr>
        <w:t>de poder invertir en otras carteras, decidieron vender las carteras que veníamos administrando (30,000 créditos hipotecarios)</w:t>
      </w:r>
    </w:p>
    <w:p w14:paraId="3E26A744" w14:textId="77777777" w:rsidR="00C442EB" w:rsidRDefault="00C442EB" w:rsidP="00813D80">
      <w:pPr>
        <w:autoSpaceDE w:val="0"/>
        <w:autoSpaceDN w:val="0"/>
        <w:adjustRightInd w:val="0"/>
        <w:jc w:val="both"/>
        <w:rPr>
          <w:rFonts w:ascii="AppleSystemUIFont" w:hAnsi="AppleSystemUIFont" w:cs="AppleSystemUIFont"/>
          <w:kern w:val="0"/>
          <w:sz w:val="26"/>
          <w:szCs w:val="26"/>
        </w:rPr>
      </w:pPr>
    </w:p>
    <w:p w14:paraId="2FA4E538" w14:textId="68AEDF46" w:rsidR="005C00B2" w:rsidRDefault="005C00B2"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Otros Intermediarios Financieros</w:t>
      </w:r>
    </w:p>
    <w:p w14:paraId="17044CB8" w14:textId="77777777" w:rsidR="005C00B2" w:rsidRDefault="005C00B2" w:rsidP="00813D80">
      <w:pPr>
        <w:autoSpaceDE w:val="0"/>
        <w:autoSpaceDN w:val="0"/>
        <w:adjustRightInd w:val="0"/>
        <w:jc w:val="both"/>
        <w:rPr>
          <w:rFonts w:ascii="AppleSystemUIFont" w:hAnsi="AppleSystemUIFont" w:cs="AppleSystemUIFont"/>
          <w:kern w:val="0"/>
          <w:sz w:val="26"/>
          <w:szCs w:val="26"/>
        </w:rPr>
      </w:pPr>
    </w:p>
    <w:p w14:paraId="044A749E" w14:textId="63FA5E66" w:rsidR="007B0D07" w:rsidRDefault="00541857"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Así mismo, se nos pidió entregáramos la cartera de la FND y de SHF, el primero por el cierre de la operación y liquidación de la financiera y el segundo la instrucción que tienen de salir a vender la totalidad de los créditos que tienen en fideicomisos entregados por las SOFOLES en el momento de su quiebra.</w:t>
      </w:r>
    </w:p>
    <w:p w14:paraId="46C93434" w14:textId="2FE47866" w:rsidR="00906091" w:rsidRDefault="00906091" w:rsidP="00813D80">
      <w:pPr>
        <w:autoSpaceDE w:val="0"/>
        <w:autoSpaceDN w:val="0"/>
        <w:adjustRightInd w:val="0"/>
        <w:jc w:val="both"/>
        <w:rPr>
          <w:rFonts w:ascii="AppleSystemUIFont" w:hAnsi="AppleSystemUIFont" w:cs="AppleSystemUIFont"/>
          <w:kern w:val="0"/>
          <w:sz w:val="26"/>
          <w:szCs w:val="26"/>
        </w:rPr>
      </w:pPr>
    </w:p>
    <w:p w14:paraId="28031391" w14:textId="77777777" w:rsidR="0008143D" w:rsidRDefault="0008143D" w:rsidP="00813D80">
      <w:pPr>
        <w:autoSpaceDE w:val="0"/>
        <w:autoSpaceDN w:val="0"/>
        <w:adjustRightInd w:val="0"/>
        <w:jc w:val="both"/>
        <w:rPr>
          <w:rFonts w:ascii="AppleSystemUIFont" w:hAnsi="AppleSystemUIFont" w:cs="AppleSystemUIFont"/>
          <w:kern w:val="0"/>
          <w:sz w:val="26"/>
          <w:szCs w:val="26"/>
        </w:rPr>
      </w:pPr>
    </w:p>
    <w:p w14:paraId="1C3FB79F" w14:textId="77777777" w:rsidR="005C00B2" w:rsidRDefault="005C00B2" w:rsidP="00813D80">
      <w:pPr>
        <w:autoSpaceDE w:val="0"/>
        <w:autoSpaceDN w:val="0"/>
        <w:adjustRightInd w:val="0"/>
        <w:jc w:val="both"/>
        <w:rPr>
          <w:rFonts w:ascii="AppleSystemUIFont" w:hAnsi="AppleSystemUIFont" w:cs="AppleSystemUIFont"/>
          <w:kern w:val="0"/>
          <w:sz w:val="26"/>
          <w:szCs w:val="26"/>
        </w:rPr>
      </w:pPr>
    </w:p>
    <w:p w14:paraId="25E2802F" w14:textId="77777777" w:rsidR="005C00B2" w:rsidRDefault="005C00B2" w:rsidP="00813D80">
      <w:pPr>
        <w:autoSpaceDE w:val="0"/>
        <w:autoSpaceDN w:val="0"/>
        <w:adjustRightInd w:val="0"/>
        <w:jc w:val="both"/>
        <w:rPr>
          <w:rFonts w:ascii="AppleSystemUIFont" w:hAnsi="AppleSystemUIFont" w:cs="AppleSystemUIFont"/>
          <w:kern w:val="0"/>
          <w:sz w:val="26"/>
          <w:szCs w:val="26"/>
        </w:rPr>
      </w:pPr>
    </w:p>
    <w:p w14:paraId="5C89D753" w14:textId="6695CE8F" w:rsidR="005C00B2" w:rsidRDefault="005C00B2"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lastRenderedPageBreak/>
        <w:t>Expectativas</w:t>
      </w:r>
    </w:p>
    <w:p w14:paraId="0C355308" w14:textId="77777777" w:rsidR="005C00B2" w:rsidRDefault="005C00B2" w:rsidP="00813D80">
      <w:pPr>
        <w:autoSpaceDE w:val="0"/>
        <w:autoSpaceDN w:val="0"/>
        <w:adjustRightInd w:val="0"/>
        <w:jc w:val="both"/>
        <w:rPr>
          <w:rFonts w:ascii="AppleSystemUIFont" w:hAnsi="AppleSystemUIFont" w:cs="AppleSystemUIFont"/>
          <w:kern w:val="0"/>
          <w:sz w:val="26"/>
          <w:szCs w:val="26"/>
        </w:rPr>
      </w:pPr>
    </w:p>
    <w:p w14:paraId="191260B1" w14:textId="794FE461" w:rsidR="0008143D" w:rsidRDefault="0008143D"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 xml:space="preserve">Nuestras expectativas con </w:t>
      </w:r>
      <w:proofErr w:type="spellStart"/>
      <w:r>
        <w:rPr>
          <w:rFonts w:ascii="AppleSystemUIFont" w:hAnsi="AppleSystemUIFont" w:cs="AppleSystemUIFont"/>
          <w:kern w:val="0"/>
          <w:sz w:val="26"/>
          <w:szCs w:val="26"/>
        </w:rPr>
        <w:t>Infonavit</w:t>
      </w:r>
      <w:proofErr w:type="spellEnd"/>
      <w:r>
        <w:rPr>
          <w:rFonts w:ascii="AppleSystemUIFont" w:hAnsi="AppleSystemUIFont" w:cs="AppleSystemUIFont"/>
          <w:kern w:val="0"/>
          <w:sz w:val="26"/>
          <w:szCs w:val="26"/>
        </w:rPr>
        <w:t xml:space="preserve"> a corto plazo es </w:t>
      </w:r>
      <w:r w:rsidR="00906091">
        <w:rPr>
          <w:rFonts w:ascii="AppleSystemUIFont" w:hAnsi="AppleSystemUIFont" w:cs="AppleSystemUIFont"/>
          <w:kern w:val="0"/>
          <w:sz w:val="26"/>
          <w:szCs w:val="26"/>
        </w:rPr>
        <w:t xml:space="preserve">la asignación de nueva  cartera, </w:t>
      </w:r>
      <w:r w:rsidR="00016821">
        <w:rPr>
          <w:rFonts w:ascii="AppleSystemUIFont" w:hAnsi="AppleSystemUIFont" w:cs="AppleSystemUIFont"/>
          <w:kern w:val="0"/>
          <w:sz w:val="26"/>
          <w:szCs w:val="26"/>
        </w:rPr>
        <w:t xml:space="preserve">acabar de </w:t>
      </w:r>
      <w:r>
        <w:rPr>
          <w:rFonts w:ascii="AppleSystemUIFont" w:hAnsi="AppleSystemUIFont" w:cs="AppleSystemUIFont"/>
          <w:kern w:val="0"/>
          <w:sz w:val="26"/>
          <w:szCs w:val="26"/>
        </w:rPr>
        <w:t xml:space="preserve">solucionar el pago de facturas pendientes, la liberación de prefecturas ya capturadas y </w:t>
      </w:r>
      <w:r w:rsidR="00016821">
        <w:rPr>
          <w:rFonts w:ascii="AppleSystemUIFont" w:hAnsi="AppleSystemUIFont" w:cs="AppleSystemUIFont"/>
          <w:kern w:val="0"/>
          <w:sz w:val="26"/>
          <w:szCs w:val="26"/>
        </w:rPr>
        <w:t>agilizar el proceso</w:t>
      </w:r>
      <w:r>
        <w:rPr>
          <w:rFonts w:ascii="AppleSystemUIFont" w:hAnsi="AppleSystemUIFont" w:cs="AppleSystemUIFont"/>
          <w:kern w:val="0"/>
          <w:sz w:val="26"/>
          <w:szCs w:val="26"/>
        </w:rPr>
        <w:t xml:space="preserve"> de validación, así como generar ingresos en la liberación de etapas previamente devengadas</w:t>
      </w:r>
      <w:r w:rsidR="005C00B2">
        <w:rPr>
          <w:rFonts w:ascii="AppleSystemUIFont" w:hAnsi="AppleSystemUIFont" w:cs="AppleSystemUIFont"/>
          <w:kern w:val="0"/>
          <w:sz w:val="26"/>
          <w:szCs w:val="26"/>
        </w:rPr>
        <w:t xml:space="preserve"> (6</w:t>
      </w:r>
      <w:r w:rsidR="00E85B7E">
        <w:rPr>
          <w:rFonts w:ascii="AppleSystemUIFont" w:hAnsi="AppleSystemUIFont" w:cs="AppleSystemUIFont"/>
          <w:kern w:val="0"/>
          <w:sz w:val="26"/>
          <w:szCs w:val="26"/>
        </w:rPr>
        <w:t>00 millones de pesos)</w:t>
      </w:r>
      <w:r>
        <w:rPr>
          <w:rFonts w:ascii="AppleSystemUIFont" w:hAnsi="AppleSystemUIFont" w:cs="AppleSystemUIFont"/>
          <w:kern w:val="0"/>
          <w:sz w:val="26"/>
          <w:szCs w:val="26"/>
        </w:rPr>
        <w:t>, que hoy representan una importante suma de capital de trabajo, permitiéndonos a mediano plazo reintegrar los procesos judiciales con inversión para obtener resultados de cobro y llevar a conclusión etapas de remate que generarán flujos de recuperación importantes para la empresa.</w:t>
      </w:r>
      <w:r w:rsidR="005C00B2">
        <w:rPr>
          <w:rFonts w:ascii="AppleSystemUIFont" w:hAnsi="AppleSystemUIFont" w:cs="AppleSystemUIFont"/>
          <w:kern w:val="0"/>
          <w:sz w:val="26"/>
          <w:szCs w:val="26"/>
        </w:rPr>
        <w:t xml:space="preserve"> (1,0</w:t>
      </w:r>
      <w:r w:rsidR="00E85B7E">
        <w:rPr>
          <w:rFonts w:ascii="AppleSystemUIFont" w:hAnsi="AppleSystemUIFont" w:cs="AppleSystemUIFont"/>
          <w:kern w:val="0"/>
          <w:sz w:val="26"/>
          <w:szCs w:val="26"/>
        </w:rPr>
        <w:t>00 millones).</w:t>
      </w:r>
    </w:p>
    <w:p w14:paraId="711436EC" w14:textId="77777777" w:rsidR="0008143D" w:rsidRDefault="0008143D" w:rsidP="00813D80">
      <w:pPr>
        <w:autoSpaceDE w:val="0"/>
        <w:autoSpaceDN w:val="0"/>
        <w:adjustRightInd w:val="0"/>
        <w:jc w:val="both"/>
        <w:rPr>
          <w:rFonts w:ascii="AppleSystemUIFont" w:hAnsi="AppleSystemUIFont" w:cs="AppleSystemUIFont"/>
          <w:kern w:val="0"/>
          <w:sz w:val="26"/>
          <w:szCs w:val="26"/>
        </w:rPr>
      </w:pPr>
    </w:p>
    <w:p w14:paraId="2F8BE6A9" w14:textId="48555E35" w:rsidR="0008143D" w:rsidRDefault="0008143D"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 xml:space="preserve">Así </w:t>
      </w:r>
      <w:r w:rsidR="005C00B2">
        <w:rPr>
          <w:rFonts w:ascii="AppleSystemUIFont" w:hAnsi="AppleSystemUIFont" w:cs="AppleSystemUIFont"/>
          <w:kern w:val="0"/>
          <w:sz w:val="26"/>
          <w:szCs w:val="26"/>
        </w:rPr>
        <w:t xml:space="preserve">mismo, integrar carteras de SHF a través de la adquisición de derechos fiduciarios o compra directa </w:t>
      </w:r>
      <w:r>
        <w:rPr>
          <w:rFonts w:ascii="AppleSystemUIFont" w:hAnsi="AppleSystemUIFont" w:cs="AppleSystemUIFont"/>
          <w:kern w:val="0"/>
          <w:sz w:val="26"/>
          <w:szCs w:val="26"/>
        </w:rPr>
        <w:t xml:space="preserve">e incrementar el portafolio de cobranza </w:t>
      </w:r>
      <w:proofErr w:type="spellStart"/>
      <w:r>
        <w:rPr>
          <w:rFonts w:ascii="AppleSystemUIFont" w:hAnsi="AppleSystemUIFont" w:cs="AppleSystemUIFont"/>
          <w:kern w:val="0"/>
          <w:sz w:val="26"/>
          <w:szCs w:val="26"/>
        </w:rPr>
        <w:t>Infonavit</w:t>
      </w:r>
      <w:proofErr w:type="spellEnd"/>
      <w:r w:rsidR="00C208E0">
        <w:rPr>
          <w:rFonts w:ascii="AppleSystemUIFont" w:hAnsi="AppleSystemUIFont" w:cs="AppleSystemUIFont"/>
          <w:kern w:val="0"/>
          <w:sz w:val="26"/>
          <w:szCs w:val="26"/>
        </w:rPr>
        <w:t>;</w:t>
      </w:r>
      <w:r w:rsidR="007B0D07">
        <w:rPr>
          <w:rFonts w:ascii="AppleSystemUIFont" w:hAnsi="AppleSystemUIFont" w:cs="AppleSystemUIFont"/>
          <w:kern w:val="0"/>
          <w:sz w:val="26"/>
          <w:szCs w:val="26"/>
        </w:rPr>
        <w:t xml:space="preserve"> </w:t>
      </w:r>
      <w:r w:rsidR="00C208E0">
        <w:rPr>
          <w:rFonts w:ascii="AppleSystemUIFont" w:hAnsi="AppleSystemUIFont" w:cs="AppleSystemUIFont"/>
          <w:kern w:val="0"/>
          <w:sz w:val="26"/>
          <w:szCs w:val="26"/>
        </w:rPr>
        <w:t>así como, adicionar</w:t>
      </w:r>
      <w:r w:rsidR="007B0D07">
        <w:rPr>
          <w:rFonts w:ascii="AppleSystemUIFont" w:hAnsi="AppleSystemUIFont" w:cs="AppleSystemUIFont"/>
          <w:kern w:val="0"/>
          <w:sz w:val="26"/>
          <w:szCs w:val="26"/>
        </w:rPr>
        <w:t xml:space="preserve"> la cartera segregada</w:t>
      </w:r>
      <w:r w:rsidR="00C208E0">
        <w:rPr>
          <w:rFonts w:ascii="AppleSystemUIFont" w:hAnsi="AppleSystemUIFont" w:cs="AppleSystemUIFont"/>
          <w:kern w:val="0"/>
          <w:sz w:val="26"/>
          <w:szCs w:val="26"/>
        </w:rPr>
        <w:t xml:space="preserve"> a través de la compra de flujos</w:t>
      </w:r>
      <w:r>
        <w:rPr>
          <w:rFonts w:ascii="AppleSystemUIFont" w:hAnsi="AppleSystemUIFont" w:cs="AppleSystemUIFont"/>
          <w:kern w:val="0"/>
          <w:sz w:val="26"/>
          <w:szCs w:val="26"/>
        </w:rPr>
        <w:t>, consolidando la experiencia de la empresa con un flujo de efectivo constante que permita la recuperación activa y en tiempo de las carteras asignadas.</w:t>
      </w:r>
    </w:p>
    <w:p w14:paraId="251C9CAA" w14:textId="77777777" w:rsidR="0008143D" w:rsidRDefault="0008143D" w:rsidP="00813D80">
      <w:pPr>
        <w:autoSpaceDE w:val="0"/>
        <w:autoSpaceDN w:val="0"/>
        <w:adjustRightInd w:val="0"/>
        <w:jc w:val="both"/>
        <w:rPr>
          <w:rFonts w:ascii="AppleSystemUIFont" w:hAnsi="AppleSystemUIFont" w:cs="AppleSystemUIFont"/>
          <w:kern w:val="0"/>
          <w:sz w:val="26"/>
          <w:szCs w:val="26"/>
        </w:rPr>
      </w:pPr>
    </w:p>
    <w:p w14:paraId="7E323499" w14:textId="50453571" w:rsidR="00C208E0" w:rsidRDefault="00C208E0"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Oportunidades de Negocio</w:t>
      </w:r>
    </w:p>
    <w:p w14:paraId="3EBBF7C3" w14:textId="77777777" w:rsidR="00C208E0" w:rsidRDefault="00C208E0" w:rsidP="00813D80">
      <w:pPr>
        <w:autoSpaceDE w:val="0"/>
        <w:autoSpaceDN w:val="0"/>
        <w:adjustRightInd w:val="0"/>
        <w:jc w:val="both"/>
        <w:rPr>
          <w:rFonts w:ascii="AppleSystemUIFont" w:hAnsi="AppleSystemUIFont" w:cs="AppleSystemUIFont"/>
          <w:kern w:val="0"/>
          <w:sz w:val="26"/>
          <w:szCs w:val="26"/>
        </w:rPr>
      </w:pPr>
    </w:p>
    <w:p w14:paraId="55B2F33C" w14:textId="1A19897F" w:rsidR="0008143D" w:rsidRDefault="0008143D"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Existen diferentes oportunidades de negocio en el mercado, que con la experiencia e infraestructura que actualmente con</w:t>
      </w:r>
      <w:r w:rsidR="007B0D07">
        <w:rPr>
          <w:rFonts w:ascii="AppleSystemUIFont" w:hAnsi="AppleSystemUIFont" w:cs="AppleSystemUIFont"/>
          <w:kern w:val="0"/>
          <w:sz w:val="26"/>
          <w:szCs w:val="26"/>
        </w:rPr>
        <w:t>tamos podemos consolidar NAFIN (</w:t>
      </w:r>
      <w:r>
        <w:rPr>
          <w:rFonts w:ascii="AppleSystemUIFont" w:hAnsi="AppleSystemUIFont" w:cs="AppleSystemUIFont"/>
          <w:kern w:val="0"/>
          <w:sz w:val="26"/>
          <w:szCs w:val="26"/>
        </w:rPr>
        <w:t>créditos comerciales</w:t>
      </w:r>
      <w:r w:rsidR="007B0D07">
        <w:rPr>
          <w:rFonts w:ascii="AppleSystemUIFont" w:hAnsi="AppleSystemUIFont" w:cs="AppleSystemUIFont"/>
          <w:kern w:val="0"/>
          <w:sz w:val="26"/>
          <w:szCs w:val="26"/>
        </w:rPr>
        <w:t>)</w:t>
      </w:r>
      <w:r>
        <w:rPr>
          <w:rFonts w:ascii="AppleSystemUIFont" w:hAnsi="AppleSystemUIFont" w:cs="AppleSystemUIFont"/>
          <w:kern w:val="0"/>
          <w:sz w:val="26"/>
          <w:szCs w:val="26"/>
        </w:rPr>
        <w:t>, Bancomext</w:t>
      </w:r>
      <w:r w:rsidR="00C208E0">
        <w:rPr>
          <w:rFonts w:ascii="AppleSystemUIFont" w:hAnsi="AppleSystemUIFont" w:cs="AppleSystemUIFont"/>
          <w:kern w:val="0"/>
          <w:sz w:val="26"/>
          <w:szCs w:val="26"/>
        </w:rPr>
        <w:t xml:space="preserve"> (casos empresariales,</w:t>
      </w:r>
      <w:r w:rsidR="007B0D07">
        <w:rPr>
          <w:rFonts w:ascii="AppleSystemUIFont" w:hAnsi="AppleSystemUIFont" w:cs="AppleSystemUIFont"/>
          <w:kern w:val="0"/>
          <w:sz w:val="26"/>
          <w:szCs w:val="26"/>
        </w:rPr>
        <w:t xml:space="preserve"> </w:t>
      </w:r>
      <w:r w:rsidR="00F44F21">
        <w:rPr>
          <w:rFonts w:ascii="AppleSystemUIFont" w:hAnsi="AppleSystemUIFont" w:cs="AppleSystemUIFont"/>
          <w:kern w:val="0"/>
          <w:sz w:val="26"/>
          <w:szCs w:val="26"/>
        </w:rPr>
        <w:t xml:space="preserve">FND, </w:t>
      </w:r>
      <w:r w:rsidR="007B0D07">
        <w:rPr>
          <w:rFonts w:ascii="AppleSystemUIFont" w:hAnsi="AppleSystemUIFont" w:cs="AppleSystemUIFont"/>
          <w:kern w:val="0"/>
          <w:sz w:val="26"/>
          <w:szCs w:val="26"/>
        </w:rPr>
        <w:t>Banca P</w:t>
      </w:r>
      <w:r>
        <w:rPr>
          <w:rFonts w:ascii="AppleSystemUIFont" w:hAnsi="AppleSystemUIFont" w:cs="AppleSystemUIFont"/>
          <w:kern w:val="0"/>
          <w:sz w:val="26"/>
          <w:szCs w:val="26"/>
        </w:rPr>
        <w:t>rivada</w:t>
      </w:r>
      <w:r w:rsidR="00DF7FE5">
        <w:rPr>
          <w:rFonts w:ascii="AppleSystemUIFont" w:hAnsi="AppleSystemUIFont" w:cs="AppleSystemUIFont"/>
          <w:kern w:val="0"/>
          <w:sz w:val="26"/>
          <w:szCs w:val="26"/>
        </w:rPr>
        <w:t>, SOFOMES, SOFIPOS</w:t>
      </w:r>
      <w:r w:rsidR="007B0D07">
        <w:rPr>
          <w:rFonts w:ascii="AppleSystemUIFont" w:hAnsi="AppleSystemUIFont" w:cs="AppleSystemUIFont"/>
          <w:kern w:val="0"/>
          <w:sz w:val="26"/>
          <w:szCs w:val="26"/>
        </w:rPr>
        <w:t xml:space="preserve">, arrendadoras, etc. </w:t>
      </w:r>
    </w:p>
    <w:p w14:paraId="3378907E" w14:textId="77777777" w:rsidR="00C208E0" w:rsidRDefault="00C208E0" w:rsidP="00813D80">
      <w:pPr>
        <w:autoSpaceDE w:val="0"/>
        <w:autoSpaceDN w:val="0"/>
        <w:adjustRightInd w:val="0"/>
        <w:jc w:val="both"/>
        <w:rPr>
          <w:rFonts w:ascii="AppleSystemUIFont" w:hAnsi="AppleSystemUIFont" w:cs="AppleSystemUIFont"/>
          <w:kern w:val="0"/>
          <w:sz w:val="26"/>
          <w:szCs w:val="26"/>
        </w:rPr>
      </w:pPr>
    </w:p>
    <w:p w14:paraId="6A45660E" w14:textId="5B706004" w:rsidR="00C208E0" w:rsidRDefault="00C208E0"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Nuevo Modelo de Negocio</w:t>
      </w:r>
      <w:r w:rsidR="00417300">
        <w:rPr>
          <w:rFonts w:ascii="AppleSystemUIFont" w:hAnsi="AppleSystemUIFont" w:cs="AppleSystemUIFont"/>
          <w:kern w:val="0"/>
          <w:sz w:val="26"/>
          <w:szCs w:val="26"/>
        </w:rPr>
        <w:t xml:space="preserve"> a Incorporar</w:t>
      </w:r>
    </w:p>
    <w:p w14:paraId="4D2A1798" w14:textId="77777777" w:rsidR="0008143D" w:rsidRDefault="0008143D" w:rsidP="00813D80">
      <w:pPr>
        <w:autoSpaceDE w:val="0"/>
        <w:autoSpaceDN w:val="0"/>
        <w:adjustRightInd w:val="0"/>
        <w:jc w:val="both"/>
        <w:rPr>
          <w:rFonts w:ascii="AppleSystemUIFont" w:hAnsi="AppleSystemUIFont" w:cs="AppleSystemUIFont"/>
          <w:kern w:val="0"/>
          <w:sz w:val="26"/>
          <w:szCs w:val="26"/>
        </w:rPr>
      </w:pPr>
    </w:p>
    <w:p w14:paraId="44238BE3" w14:textId="1835F322" w:rsidR="00CF19CB" w:rsidRDefault="00C208E0"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 xml:space="preserve">El </w:t>
      </w:r>
      <w:r w:rsidR="0008143D">
        <w:rPr>
          <w:rFonts w:ascii="AppleSystemUIFont" w:hAnsi="AppleSystemUIFont" w:cs="AppleSystemUIFont"/>
          <w:kern w:val="0"/>
          <w:sz w:val="26"/>
          <w:szCs w:val="26"/>
        </w:rPr>
        <w:t>negocio</w:t>
      </w:r>
      <w:r>
        <w:rPr>
          <w:rFonts w:ascii="AppleSystemUIFont" w:hAnsi="AppleSystemUIFont" w:cs="AppleSystemUIFont"/>
          <w:kern w:val="0"/>
          <w:sz w:val="26"/>
          <w:szCs w:val="26"/>
        </w:rPr>
        <w:t xml:space="preserve"> adicional que se genera</w:t>
      </w:r>
      <w:r w:rsidR="00F44F21">
        <w:rPr>
          <w:rFonts w:ascii="AppleSystemUIFont" w:hAnsi="AppleSystemUIFont" w:cs="AppleSystemUIFont"/>
          <w:kern w:val="0"/>
          <w:sz w:val="26"/>
          <w:szCs w:val="26"/>
        </w:rPr>
        <w:t>ría</w:t>
      </w:r>
      <w:r>
        <w:rPr>
          <w:rFonts w:ascii="AppleSystemUIFont" w:hAnsi="AppleSystemUIFont" w:cs="AppleSystemUIFont"/>
          <w:kern w:val="0"/>
          <w:sz w:val="26"/>
          <w:szCs w:val="26"/>
        </w:rPr>
        <w:t xml:space="preserve"> al tener carteras adquiridas</w:t>
      </w:r>
      <w:r w:rsidR="00F44F21">
        <w:rPr>
          <w:rFonts w:ascii="AppleSystemUIFont" w:hAnsi="AppleSystemUIFont" w:cs="AppleSystemUIFont"/>
          <w:kern w:val="0"/>
          <w:sz w:val="26"/>
          <w:szCs w:val="26"/>
        </w:rPr>
        <w:t xml:space="preserve"> a través de fondos de riesgo, que requieren salir rápido de su inversión obteniendo </w:t>
      </w:r>
      <w:r w:rsidR="00CF19CB">
        <w:rPr>
          <w:rFonts w:ascii="AppleSystemUIFont" w:hAnsi="AppleSystemUIFont" w:cs="AppleSystemUIFont"/>
          <w:kern w:val="0"/>
          <w:sz w:val="26"/>
          <w:szCs w:val="26"/>
        </w:rPr>
        <w:t>una tasa de rendimiento establecido, nos beneficiaría al poder dar</w:t>
      </w:r>
      <w:r w:rsidR="00F44F21">
        <w:rPr>
          <w:rFonts w:ascii="AppleSystemUIFont" w:hAnsi="AppleSystemUIFont" w:cs="AppleSystemUIFont"/>
          <w:kern w:val="0"/>
          <w:sz w:val="26"/>
          <w:szCs w:val="26"/>
        </w:rPr>
        <w:t xml:space="preserve"> financiamiento a través de una</w:t>
      </w:r>
      <w:r w:rsidR="0008143D">
        <w:rPr>
          <w:rFonts w:ascii="AppleSystemUIFont" w:hAnsi="AppleSystemUIFont" w:cs="AppleSystemUIFont"/>
          <w:kern w:val="0"/>
          <w:sz w:val="26"/>
          <w:szCs w:val="26"/>
        </w:rPr>
        <w:t xml:space="preserve"> SOFOM</w:t>
      </w:r>
      <w:r w:rsidR="00F44F21">
        <w:rPr>
          <w:rFonts w:ascii="AppleSystemUIFont" w:hAnsi="AppleSystemUIFont" w:cs="AppleSystemUIFont"/>
          <w:kern w:val="0"/>
          <w:sz w:val="26"/>
          <w:szCs w:val="26"/>
        </w:rPr>
        <w:t xml:space="preserve"> propia</w:t>
      </w:r>
      <w:r w:rsidR="00CF19CB">
        <w:rPr>
          <w:rFonts w:ascii="AppleSystemUIFont" w:hAnsi="AppleSystemUIFont" w:cs="AppleSystemUIFont"/>
          <w:kern w:val="0"/>
          <w:sz w:val="26"/>
          <w:szCs w:val="26"/>
        </w:rPr>
        <w:t xml:space="preserve">. </w:t>
      </w:r>
    </w:p>
    <w:p w14:paraId="55BA51C7" w14:textId="34E4D7C9" w:rsidR="00F44F21" w:rsidRDefault="00CF19CB"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El</w:t>
      </w:r>
      <w:r w:rsidR="00C208E0">
        <w:rPr>
          <w:rFonts w:ascii="AppleSystemUIFont" w:hAnsi="AppleSystemUIFont" w:cs="AppleSystemUIFont"/>
          <w:kern w:val="0"/>
          <w:sz w:val="26"/>
          <w:szCs w:val="26"/>
        </w:rPr>
        <w:t xml:space="preserve"> </w:t>
      </w:r>
      <w:r>
        <w:rPr>
          <w:rFonts w:ascii="AppleSystemUIFont" w:hAnsi="AppleSystemUIFont" w:cs="AppleSystemUIFont"/>
          <w:kern w:val="0"/>
          <w:sz w:val="26"/>
          <w:szCs w:val="26"/>
        </w:rPr>
        <w:t>otorgar</w:t>
      </w:r>
      <w:r w:rsidR="00F05CDB">
        <w:rPr>
          <w:rFonts w:ascii="AppleSystemUIFont" w:hAnsi="AppleSystemUIFont" w:cs="AppleSystemUIFont"/>
          <w:kern w:val="0"/>
          <w:sz w:val="26"/>
          <w:szCs w:val="26"/>
        </w:rPr>
        <w:t xml:space="preserve"> </w:t>
      </w:r>
      <w:r>
        <w:rPr>
          <w:rFonts w:ascii="AppleSystemUIFont" w:hAnsi="AppleSystemUIFont" w:cs="AppleSystemUIFont"/>
          <w:kern w:val="0"/>
          <w:sz w:val="26"/>
          <w:szCs w:val="26"/>
        </w:rPr>
        <w:t>un nuevo crédito hipotecario</w:t>
      </w:r>
      <w:r w:rsidR="0008143D">
        <w:rPr>
          <w:rFonts w:ascii="AppleSystemUIFont" w:hAnsi="AppleSystemUIFont" w:cs="AppleSystemUIFont"/>
          <w:kern w:val="0"/>
          <w:sz w:val="26"/>
          <w:szCs w:val="26"/>
        </w:rPr>
        <w:t xml:space="preserve"> a deudores de </w:t>
      </w:r>
      <w:proofErr w:type="spellStart"/>
      <w:r w:rsidR="0008143D">
        <w:rPr>
          <w:rFonts w:ascii="AppleSystemUIFont" w:hAnsi="AppleSystemUIFont" w:cs="AppleSystemUIFont"/>
          <w:kern w:val="0"/>
          <w:sz w:val="26"/>
          <w:szCs w:val="26"/>
        </w:rPr>
        <w:t>Infonavit</w:t>
      </w:r>
      <w:proofErr w:type="spellEnd"/>
      <w:r w:rsidR="00541857">
        <w:rPr>
          <w:rFonts w:ascii="AppleSystemUIFont" w:hAnsi="AppleSystemUIFont" w:cs="AppleSystemUIFont"/>
          <w:kern w:val="0"/>
          <w:sz w:val="26"/>
          <w:szCs w:val="26"/>
        </w:rPr>
        <w:t xml:space="preserve"> y SHF</w:t>
      </w:r>
      <w:r>
        <w:rPr>
          <w:rFonts w:ascii="AppleSystemUIFont" w:hAnsi="AppleSystemUIFont" w:cs="AppleSystemUIFont"/>
          <w:kern w:val="0"/>
          <w:sz w:val="26"/>
          <w:szCs w:val="26"/>
        </w:rPr>
        <w:t xml:space="preserve"> bajo nuevas condiciones </w:t>
      </w:r>
      <w:r w:rsidR="0008143D">
        <w:rPr>
          <w:rFonts w:ascii="AppleSystemUIFont" w:hAnsi="AppleSystemUIFont" w:cs="AppleSystemUIFont"/>
          <w:kern w:val="0"/>
          <w:sz w:val="26"/>
          <w:szCs w:val="26"/>
        </w:rPr>
        <w:t>que</w:t>
      </w:r>
      <w:r>
        <w:rPr>
          <w:rFonts w:ascii="AppleSystemUIFont" w:hAnsi="AppleSystemUIFont" w:cs="AppleSystemUIFont"/>
          <w:kern w:val="0"/>
          <w:sz w:val="26"/>
          <w:szCs w:val="26"/>
        </w:rPr>
        <w:t xml:space="preserve"> les</w:t>
      </w:r>
      <w:r w:rsidR="0008143D">
        <w:rPr>
          <w:rFonts w:ascii="AppleSystemUIFont" w:hAnsi="AppleSystemUIFont" w:cs="AppleSystemUIFont"/>
          <w:kern w:val="0"/>
          <w:sz w:val="26"/>
          <w:szCs w:val="26"/>
        </w:rPr>
        <w:t xml:space="preserve"> </w:t>
      </w:r>
      <w:r>
        <w:rPr>
          <w:rFonts w:ascii="AppleSystemUIFont" w:hAnsi="AppleSystemUIFont" w:cs="AppleSystemUIFont"/>
          <w:kern w:val="0"/>
          <w:sz w:val="26"/>
          <w:szCs w:val="26"/>
        </w:rPr>
        <w:t xml:space="preserve">permita conservar sus </w:t>
      </w:r>
      <w:r w:rsidR="00F44F21">
        <w:rPr>
          <w:rFonts w:ascii="AppleSystemUIFont" w:hAnsi="AppleSystemUIFont" w:cs="AppleSystemUIFont"/>
          <w:kern w:val="0"/>
          <w:sz w:val="26"/>
          <w:szCs w:val="26"/>
        </w:rPr>
        <w:t>inmuebles.</w:t>
      </w:r>
    </w:p>
    <w:p w14:paraId="379B0D14" w14:textId="60BC8315" w:rsidR="0008143D" w:rsidRDefault="00F05CDB"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Los créditos propiedad de los fondos</w:t>
      </w:r>
      <w:r w:rsidR="00CF19CB">
        <w:rPr>
          <w:rFonts w:ascii="AppleSystemUIFont" w:hAnsi="AppleSystemUIFont" w:cs="AppleSystemUIFont"/>
          <w:kern w:val="0"/>
          <w:sz w:val="26"/>
          <w:szCs w:val="26"/>
        </w:rPr>
        <w:t xml:space="preserve"> se </w:t>
      </w:r>
      <w:r>
        <w:rPr>
          <w:rFonts w:ascii="AppleSystemUIFont" w:hAnsi="AppleSystemUIFont" w:cs="AppleSystemUIFont"/>
          <w:kern w:val="0"/>
          <w:sz w:val="26"/>
          <w:szCs w:val="26"/>
        </w:rPr>
        <w:t>puede</w:t>
      </w:r>
      <w:r w:rsidR="00442F13">
        <w:rPr>
          <w:rFonts w:ascii="AppleSystemUIFont" w:hAnsi="AppleSystemUIFont" w:cs="AppleSystemUIFont"/>
          <w:kern w:val="0"/>
          <w:sz w:val="26"/>
          <w:szCs w:val="26"/>
        </w:rPr>
        <w:t>n ir liquidando</w:t>
      </w:r>
      <w:r>
        <w:rPr>
          <w:rFonts w:ascii="AppleSystemUIFont" w:hAnsi="AppleSystemUIFont" w:cs="AppleSystemUIFont"/>
          <w:kern w:val="0"/>
          <w:sz w:val="26"/>
          <w:szCs w:val="26"/>
        </w:rPr>
        <w:t xml:space="preserve"> </w:t>
      </w:r>
      <w:r w:rsidR="00442F13">
        <w:rPr>
          <w:rFonts w:ascii="AppleSystemUIFont" w:hAnsi="AppleSystemUIFont" w:cs="AppleSystemUIFont"/>
          <w:kern w:val="0"/>
          <w:sz w:val="26"/>
          <w:szCs w:val="26"/>
        </w:rPr>
        <w:t>por la</w:t>
      </w:r>
      <w:r w:rsidR="00F44F21">
        <w:rPr>
          <w:rFonts w:ascii="AppleSystemUIFont" w:hAnsi="AppleSystemUIFont" w:cs="AppleSystemUIFont"/>
          <w:kern w:val="0"/>
          <w:sz w:val="26"/>
          <w:szCs w:val="26"/>
        </w:rPr>
        <w:t xml:space="preserve"> SOFOM</w:t>
      </w:r>
      <w:r>
        <w:rPr>
          <w:rFonts w:ascii="AppleSystemUIFont" w:hAnsi="AppleSystemUIFont" w:cs="AppleSystemUIFont"/>
          <w:kern w:val="0"/>
          <w:sz w:val="26"/>
          <w:szCs w:val="26"/>
        </w:rPr>
        <w:t xml:space="preserve"> a través </w:t>
      </w:r>
      <w:r w:rsidR="00442F13">
        <w:rPr>
          <w:rFonts w:ascii="AppleSystemUIFont" w:hAnsi="AppleSystemUIFont" w:cs="AppleSystemUIFont"/>
          <w:kern w:val="0"/>
          <w:sz w:val="26"/>
          <w:szCs w:val="26"/>
        </w:rPr>
        <w:t xml:space="preserve">de pago a </w:t>
      </w:r>
      <w:r>
        <w:rPr>
          <w:rFonts w:ascii="AppleSystemUIFont" w:hAnsi="AppleSystemUIFont" w:cs="AppleSystemUIFont"/>
          <w:kern w:val="0"/>
          <w:sz w:val="26"/>
          <w:szCs w:val="26"/>
        </w:rPr>
        <w:t>descuento al fondo</w:t>
      </w:r>
      <w:r w:rsidR="00442F13">
        <w:rPr>
          <w:rFonts w:ascii="AppleSystemUIFont" w:hAnsi="AppleSystemUIFont" w:cs="AppleSystemUIFont"/>
          <w:kern w:val="0"/>
          <w:sz w:val="26"/>
          <w:szCs w:val="26"/>
        </w:rPr>
        <w:t>, ya que se tenga asegurado el otorgamiento de un</w:t>
      </w:r>
      <w:r>
        <w:rPr>
          <w:rFonts w:ascii="AppleSystemUIFont" w:hAnsi="AppleSystemUIFont" w:cs="AppleSystemUIFont"/>
          <w:kern w:val="0"/>
          <w:sz w:val="26"/>
          <w:szCs w:val="26"/>
        </w:rPr>
        <w:t xml:space="preserve"> crédito</w:t>
      </w:r>
      <w:r w:rsidR="00442F13">
        <w:rPr>
          <w:rFonts w:ascii="AppleSystemUIFont" w:hAnsi="AppleSystemUIFont" w:cs="AppleSystemUIFont"/>
          <w:kern w:val="0"/>
          <w:sz w:val="26"/>
          <w:szCs w:val="26"/>
        </w:rPr>
        <w:t xml:space="preserve"> hipotecario nuevo</w:t>
      </w:r>
      <w:r>
        <w:rPr>
          <w:rFonts w:ascii="AppleSystemUIFont" w:hAnsi="AppleSystemUIFont" w:cs="AppleSystemUIFont"/>
          <w:kern w:val="0"/>
          <w:sz w:val="26"/>
          <w:szCs w:val="26"/>
        </w:rPr>
        <w:t xml:space="preserve"> a los acreditados, esto permitiría asegurar</w:t>
      </w:r>
      <w:r w:rsidR="00F44F21">
        <w:rPr>
          <w:rFonts w:ascii="AppleSystemUIFont" w:hAnsi="AppleSystemUIFont" w:cs="AppleSystemUIFont"/>
          <w:kern w:val="0"/>
          <w:sz w:val="26"/>
          <w:szCs w:val="26"/>
        </w:rPr>
        <w:t xml:space="preserve"> </w:t>
      </w:r>
      <w:r>
        <w:rPr>
          <w:rFonts w:ascii="AppleSystemUIFont" w:hAnsi="AppleSystemUIFont" w:cs="AppleSystemUIFont"/>
          <w:kern w:val="0"/>
          <w:sz w:val="26"/>
          <w:szCs w:val="26"/>
        </w:rPr>
        <w:t xml:space="preserve">el </w:t>
      </w:r>
      <w:r w:rsidR="0008143D">
        <w:rPr>
          <w:rFonts w:ascii="AppleSystemUIFont" w:hAnsi="AppleSystemUIFont" w:cs="AppleSystemUIFont"/>
          <w:kern w:val="0"/>
          <w:sz w:val="26"/>
          <w:szCs w:val="26"/>
        </w:rPr>
        <w:t>cicl</w:t>
      </w:r>
      <w:r>
        <w:rPr>
          <w:rFonts w:ascii="AppleSystemUIFont" w:hAnsi="AppleSystemUIFont" w:cs="AppleSystemUIFont"/>
          <w:kern w:val="0"/>
          <w:sz w:val="26"/>
          <w:szCs w:val="26"/>
        </w:rPr>
        <w:t xml:space="preserve">o de recuperación de cartera al fondo y que la SOFOM a través de los préstamos otorgados obtener </w:t>
      </w:r>
      <w:r w:rsidR="0008143D">
        <w:rPr>
          <w:rFonts w:ascii="AppleSystemUIFont" w:hAnsi="AppleSystemUIFont" w:cs="AppleSystemUIFont"/>
          <w:kern w:val="0"/>
          <w:sz w:val="26"/>
          <w:szCs w:val="26"/>
        </w:rPr>
        <w:t>capital inmediato de cobro recurrente de forma men</w:t>
      </w:r>
      <w:r w:rsidR="00442F13">
        <w:rPr>
          <w:rFonts w:ascii="AppleSystemUIFont" w:hAnsi="AppleSystemUIFont" w:cs="AppleSystemUIFont"/>
          <w:kern w:val="0"/>
          <w:sz w:val="26"/>
          <w:szCs w:val="26"/>
        </w:rPr>
        <w:t xml:space="preserve">sual y respaldado por la </w:t>
      </w:r>
      <w:r w:rsidR="0008143D">
        <w:rPr>
          <w:rFonts w:ascii="AppleSystemUIFont" w:hAnsi="AppleSystemUIFont" w:cs="AppleSystemUIFont"/>
          <w:kern w:val="0"/>
          <w:sz w:val="26"/>
          <w:szCs w:val="26"/>
        </w:rPr>
        <w:t>garantía hipotecaria.</w:t>
      </w:r>
    </w:p>
    <w:p w14:paraId="333FB480" w14:textId="77777777" w:rsidR="000A6BDB" w:rsidRDefault="00DF7FE5"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t>CPC como empresa de cobranza mantendría la administración y seguimiento al cumplimiento de los créditos otorgados por la SOFOM</w:t>
      </w:r>
      <w:r w:rsidR="000A6BDB">
        <w:rPr>
          <w:rFonts w:ascii="AppleSystemUIFont" w:hAnsi="AppleSystemUIFont" w:cs="AppleSystemUIFont"/>
          <w:kern w:val="0"/>
          <w:sz w:val="26"/>
          <w:szCs w:val="26"/>
        </w:rPr>
        <w:t xml:space="preserve">. </w:t>
      </w:r>
    </w:p>
    <w:p w14:paraId="3AFDB471" w14:textId="77C3807B" w:rsidR="00DF7FE5" w:rsidRDefault="000A6BDB" w:rsidP="00813D80">
      <w:pPr>
        <w:autoSpaceDE w:val="0"/>
        <w:autoSpaceDN w:val="0"/>
        <w:adjustRightInd w:val="0"/>
        <w:jc w:val="both"/>
        <w:rPr>
          <w:rFonts w:ascii="AppleSystemUIFont" w:hAnsi="AppleSystemUIFont" w:cs="AppleSystemUIFont"/>
          <w:kern w:val="0"/>
          <w:sz w:val="26"/>
          <w:szCs w:val="26"/>
        </w:rPr>
      </w:pPr>
      <w:r>
        <w:rPr>
          <w:rFonts w:ascii="AppleSystemUIFont" w:hAnsi="AppleSystemUIFont" w:cs="AppleSystemUIFont"/>
          <w:kern w:val="0"/>
          <w:sz w:val="26"/>
          <w:szCs w:val="26"/>
        </w:rPr>
        <w:lastRenderedPageBreak/>
        <w:t>Aprovechando la estructura y oficinas de CPC, así como su capacidad de cobranza, se implementaría un plan para que a través de la estructura del despacho se puedan otorgar micro créditos y otro tipo de crédito que pueda ser de interés de la SOFOM.</w:t>
      </w:r>
    </w:p>
    <w:p w14:paraId="4EB3651F" w14:textId="77777777" w:rsidR="000A6BDB" w:rsidRDefault="000A6BDB" w:rsidP="00813D80">
      <w:pPr>
        <w:autoSpaceDE w:val="0"/>
        <w:autoSpaceDN w:val="0"/>
        <w:adjustRightInd w:val="0"/>
        <w:jc w:val="both"/>
        <w:rPr>
          <w:rFonts w:ascii="AppleSystemUIFont" w:hAnsi="AppleSystemUIFont" w:cs="AppleSystemUIFont"/>
          <w:kern w:val="0"/>
          <w:sz w:val="26"/>
          <w:szCs w:val="26"/>
        </w:rPr>
      </w:pPr>
    </w:p>
    <w:p w14:paraId="37E03F9E" w14:textId="77777777" w:rsidR="00D17CB2" w:rsidRDefault="00D17CB2" w:rsidP="00813D80">
      <w:pPr>
        <w:jc w:val="both"/>
      </w:pPr>
    </w:p>
    <w:sectPr w:rsidR="00D17CB2" w:rsidSect="00694259">
      <w:pgSz w:w="12240" w:h="15840"/>
      <w:pgMar w:top="1417" w:right="1701" w:bottom="1417"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pleSystemUIFont">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43D"/>
    <w:rsid w:val="00016821"/>
    <w:rsid w:val="0008143D"/>
    <w:rsid w:val="000A6BDB"/>
    <w:rsid w:val="00417300"/>
    <w:rsid w:val="00442F13"/>
    <w:rsid w:val="00541857"/>
    <w:rsid w:val="00576A67"/>
    <w:rsid w:val="005C00B2"/>
    <w:rsid w:val="00611E5A"/>
    <w:rsid w:val="007B0D07"/>
    <w:rsid w:val="00805AF3"/>
    <w:rsid w:val="00813D80"/>
    <w:rsid w:val="00884FEE"/>
    <w:rsid w:val="00906091"/>
    <w:rsid w:val="00C208E0"/>
    <w:rsid w:val="00C442EB"/>
    <w:rsid w:val="00CE7C60"/>
    <w:rsid w:val="00CF19CB"/>
    <w:rsid w:val="00D17CB2"/>
    <w:rsid w:val="00DE62AB"/>
    <w:rsid w:val="00DF7FE5"/>
    <w:rsid w:val="00E85B7E"/>
    <w:rsid w:val="00F05CDB"/>
    <w:rsid w:val="00F44F2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E6A6"/>
  <w15:chartTrackingRefBased/>
  <w15:docId w15:val="{EA41864F-F2C3-624A-8900-874A9C5D3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s-MX"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E62A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E62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692</Words>
  <Characters>3806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Víctor Montoya</dc:creator>
  <cp:keywords/>
  <dc:description/>
  <cp:lastModifiedBy>Rafael Maza</cp:lastModifiedBy>
  <cp:revision>4</cp:revision>
  <cp:lastPrinted>2024-07-11T17:33:00Z</cp:lastPrinted>
  <dcterms:created xsi:type="dcterms:W3CDTF">2024-07-11T16:42:00Z</dcterms:created>
  <dcterms:modified xsi:type="dcterms:W3CDTF">2024-07-11T17:48:00Z</dcterms:modified>
</cp:coreProperties>
</file>